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26C5D" w14:textId="2E3593D2" w:rsidR="00BB75A3" w:rsidRPr="00051444" w:rsidRDefault="00BB75A3" w:rsidP="00BB75A3">
      <w:pPr>
        <w:pStyle w:val="ae"/>
        <w:jc w:val="center"/>
        <w:rPr>
          <w:rFonts w:ascii="Times New Roman" w:hAnsi="Times New Roman"/>
          <w:color w:val="FF0000"/>
          <w:szCs w:val="28"/>
        </w:rPr>
      </w:pPr>
      <w:r w:rsidRPr="001A0A1E">
        <w:rPr>
          <w:rFonts w:ascii="Times New Roman" w:hAnsi="Times New Roman"/>
          <w:noProof/>
          <w:color w:val="FF0000"/>
          <w:szCs w:val="28"/>
          <w:lang w:val="uk-UA" w:eastAsia="uk-UA"/>
        </w:rPr>
        <w:drawing>
          <wp:inline distT="0" distB="0" distL="0" distR="0" wp14:anchorId="460E33B4" wp14:editId="3D743582">
            <wp:extent cx="428625" cy="581025"/>
            <wp:effectExtent l="0" t="0" r="9525" b="0"/>
            <wp:docPr id="37360219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8625" cy="581025"/>
                    </a:xfrm>
                    <a:prstGeom prst="rect">
                      <a:avLst/>
                    </a:prstGeom>
                    <a:noFill/>
                    <a:ln>
                      <a:noFill/>
                    </a:ln>
                  </pic:spPr>
                </pic:pic>
              </a:graphicData>
            </a:graphic>
          </wp:inline>
        </w:drawing>
      </w:r>
    </w:p>
    <w:p w14:paraId="6E63FBCE" w14:textId="77777777" w:rsidR="00BB75A3" w:rsidRPr="00914292" w:rsidRDefault="00BB75A3" w:rsidP="00BB75A3">
      <w:pPr>
        <w:pStyle w:val="ae"/>
        <w:tabs>
          <w:tab w:val="left" w:pos="-284"/>
          <w:tab w:val="left" w:pos="-142"/>
          <w:tab w:val="left" w:pos="567"/>
        </w:tabs>
        <w:jc w:val="center"/>
        <w:rPr>
          <w:rFonts w:ascii="Times New Roman" w:hAnsi="Times New Roman"/>
          <w:b/>
          <w:szCs w:val="28"/>
          <w:lang w:val="uk-UA"/>
        </w:rPr>
      </w:pPr>
      <w:r w:rsidRPr="00914292">
        <w:rPr>
          <w:rFonts w:ascii="Times New Roman" w:hAnsi="Times New Roman"/>
          <w:b/>
          <w:szCs w:val="28"/>
          <w:lang w:val="uk-UA"/>
        </w:rPr>
        <w:t>Україна</w:t>
      </w:r>
    </w:p>
    <w:p w14:paraId="0CC00DBE" w14:textId="77777777" w:rsidR="00BB75A3" w:rsidRPr="00914292" w:rsidRDefault="00BB75A3" w:rsidP="00BB75A3">
      <w:pPr>
        <w:pStyle w:val="ae"/>
        <w:tabs>
          <w:tab w:val="left" w:pos="-284"/>
          <w:tab w:val="left" w:pos="-142"/>
          <w:tab w:val="left" w:pos="567"/>
        </w:tabs>
        <w:jc w:val="center"/>
        <w:rPr>
          <w:rFonts w:ascii="Times New Roman" w:hAnsi="Times New Roman"/>
          <w:b/>
          <w:szCs w:val="28"/>
          <w:lang w:val="uk-UA"/>
        </w:rPr>
      </w:pPr>
      <w:r w:rsidRPr="00914292">
        <w:rPr>
          <w:rFonts w:ascii="Times New Roman" w:hAnsi="Times New Roman"/>
          <w:b/>
          <w:szCs w:val="28"/>
          <w:lang w:val="uk-UA"/>
        </w:rPr>
        <w:t xml:space="preserve">ЗОЛОЧІВСЬКА  СІЛЬСЬКА  РАДА </w:t>
      </w:r>
    </w:p>
    <w:p w14:paraId="3EDBE7E6" w14:textId="77777777" w:rsidR="00BB75A3" w:rsidRPr="00914292" w:rsidRDefault="00BB75A3" w:rsidP="00BB75A3">
      <w:pPr>
        <w:pStyle w:val="ae"/>
        <w:pBdr>
          <w:bottom w:val="single" w:sz="6" w:space="1" w:color="auto"/>
        </w:pBdr>
        <w:tabs>
          <w:tab w:val="left" w:pos="-284"/>
          <w:tab w:val="left" w:pos="-142"/>
          <w:tab w:val="left" w:pos="567"/>
        </w:tabs>
        <w:jc w:val="center"/>
        <w:rPr>
          <w:rFonts w:ascii="Times New Roman" w:hAnsi="Times New Roman"/>
          <w:b/>
          <w:szCs w:val="28"/>
          <w:lang w:val="uk-UA"/>
        </w:rPr>
      </w:pPr>
      <w:r w:rsidRPr="00914292">
        <w:rPr>
          <w:rFonts w:ascii="Times New Roman" w:hAnsi="Times New Roman"/>
          <w:b/>
          <w:szCs w:val="28"/>
          <w:lang w:val="uk-UA"/>
        </w:rPr>
        <w:t xml:space="preserve">Бориспільського </w:t>
      </w:r>
      <w:r w:rsidRPr="00914292">
        <w:rPr>
          <w:rFonts w:ascii="Times New Roman" w:hAnsi="Times New Roman"/>
          <w:b/>
          <w:szCs w:val="28"/>
        </w:rPr>
        <w:t>район</w:t>
      </w:r>
      <w:r w:rsidRPr="00914292">
        <w:rPr>
          <w:rFonts w:ascii="Times New Roman" w:hAnsi="Times New Roman"/>
          <w:b/>
          <w:szCs w:val="28"/>
          <w:lang w:val="uk-UA"/>
        </w:rPr>
        <w:t xml:space="preserve">у Київської  області  </w:t>
      </w:r>
    </w:p>
    <w:p w14:paraId="155C2D09" w14:textId="77777777" w:rsidR="00BB75A3" w:rsidRPr="00914292" w:rsidRDefault="00BB75A3" w:rsidP="00BB75A3">
      <w:pPr>
        <w:pStyle w:val="ae"/>
        <w:tabs>
          <w:tab w:val="left" w:pos="-284"/>
          <w:tab w:val="left" w:pos="-142"/>
          <w:tab w:val="left" w:pos="567"/>
        </w:tabs>
        <w:jc w:val="center"/>
        <w:rPr>
          <w:rFonts w:ascii="Times New Roman" w:hAnsi="Times New Roman"/>
          <w:b/>
          <w:szCs w:val="28"/>
        </w:rPr>
      </w:pPr>
    </w:p>
    <w:p w14:paraId="0C387AE1" w14:textId="77777777" w:rsidR="00BB75A3" w:rsidRPr="003A2B45" w:rsidRDefault="00BB75A3" w:rsidP="00BB75A3">
      <w:pPr>
        <w:pStyle w:val="ae"/>
        <w:tabs>
          <w:tab w:val="left" w:pos="-284"/>
          <w:tab w:val="left" w:pos="-142"/>
          <w:tab w:val="left" w:pos="567"/>
        </w:tabs>
        <w:jc w:val="center"/>
        <w:rPr>
          <w:rFonts w:ascii="Times New Roman" w:hAnsi="Times New Roman"/>
          <w:b/>
          <w:szCs w:val="28"/>
          <w:lang w:val="uk-UA"/>
        </w:rPr>
      </w:pPr>
      <w:r w:rsidRPr="00914292">
        <w:rPr>
          <w:rFonts w:ascii="Times New Roman" w:hAnsi="Times New Roman"/>
          <w:b/>
          <w:szCs w:val="28"/>
        </w:rPr>
        <w:t xml:space="preserve">Р І Ш Е Н </w:t>
      </w:r>
      <w:proofErr w:type="spellStart"/>
      <w:r w:rsidRPr="00914292">
        <w:rPr>
          <w:rFonts w:ascii="Times New Roman" w:hAnsi="Times New Roman"/>
          <w:b/>
          <w:szCs w:val="28"/>
        </w:rPr>
        <w:t>Н</w:t>
      </w:r>
      <w:proofErr w:type="spellEnd"/>
      <w:r w:rsidRPr="00914292">
        <w:rPr>
          <w:rFonts w:ascii="Times New Roman" w:hAnsi="Times New Roman"/>
          <w:b/>
          <w:szCs w:val="28"/>
        </w:rPr>
        <w:t xml:space="preserve"> Я</w:t>
      </w:r>
      <w:r>
        <w:rPr>
          <w:rFonts w:ascii="Times New Roman" w:hAnsi="Times New Roman"/>
          <w:b/>
          <w:szCs w:val="28"/>
          <w:lang w:val="uk-UA"/>
        </w:rPr>
        <w:t xml:space="preserve">   </w:t>
      </w:r>
    </w:p>
    <w:p w14:paraId="6DCEBD96" w14:textId="77777777" w:rsidR="00BB75A3" w:rsidRPr="00914292" w:rsidRDefault="00BB75A3" w:rsidP="00BB75A3">
      <w:pPr>
        <w:rPr>
          <w:b/>
          <w:bCs/>
          <w:sz w:val="28"/>
          <w:szCs w:val="28"/>
        </w:rPr>
      </w:pPr>
    </w:p>
    <w:p w14:paraId="2F4C1802" w14:textId="77777777" w:rsidR="00BB75A3" w:rsidRPr="00616DDF" w:rsidRDefault="00BB75A3" w:rsidP="00BB75A3">
      <w:pPr>
        <w:tabs>
          <w:tab w:val="left" w:pos="4253"/>
          <w:tab w:val="left" w:pos="5245"/>
          <w:tab w:val="left" w:pos="6804"/>
          <w:tab w:val="left" w:pos="7088"/>
        </w:tabs>
        <w:ind w:right="2975"/>
        <w:rPr>
          <w:b/>
          <w:sz w:val="28"/>
          <w:szCs w:val="28"/>
        </w:rPr>
      </w:pPr>
      <w:r w:rsidRPr="00914292">
        <w:rPr>
          <w:b/>
          <w:bCs/>
          <w:sz w:val="28"/>
          <w:szCs w:val="28"/>
        </w:rPr>
        <w:t xml:space="preserve">Про </w:t>
      </w:r>
      <w:r w:rsidRPr="00914292">
        <w:rPr>
          <w:rStyle w:val="af2"/>
          <w:sz w:val="28"/>
          <w:szCs w:val="28"/>
        </w:rPr>
        <w:t>розгляд звернення</w:t>
      </w:r>
      <w:r w:rsidRPr="00914292">
        <w:rPr>
          <w:b/>
          <w:sz w:val="28"/>
          <w:szCs w:val="28"/>
        </w:rPr>
        <w:t xml:space="preserve"> </w:t>
      </w:r>
      <w:r>
        <w:rPr>
          <w:b/>
          <w:sz w:val="28"/>
          <w:szCs w:val="28"/>
        </w:rPr>
        <w:t>військової частини А **** щодо придбання необхідного обладнання</w:t>
      </w:r>
    </w:p>
    <w:p w14:paraId="1541C997" w14:textId="77777777" w:rsidR="00BB75A3" w:rsidRPr="00914292" w:rsidRDefault="00BB75A3" w:rsidP="00BB75A3">
      <w:pPr>
        <w:pStyle w:val="af0"/>
        <w:ind w:right="2977" w:firstLine="900"/>
        <w:jc w:val="both"/>
        <w:rPr>
          <w:sz w:val="28"/>
          <w:szCs w:val="28"/>
          <w:lang w:val="uk-UA"/>
        </w:rPr>
      </w:pPr>
    </w:p>
    <w:p w14:paraId="17DF5690" w14:textId="77777777" w:rsidR="00BB75A3" w:rsidRPr="00914292" w:rsidRDefault="00BB75A3" w:rsidP="00BB75A3">
      <w:pPr>
        <w:ind w:firstLine="851"/>
        <w:jc w:val="both"/>
        <w:rPr>
          <w:sz w:val="28"/>
          <w:szCs w:val="28"/>
        </w:rPr>
      </w:pPr>
      <w:r>
        <w:rPr>
          <w:sz w:val="28"/>
          <w:szCs w:val="28"/>
        </w:rPr>
        <w:t>К</w:t>
      </w:r>
      <w:r w:rsidRPr="00033555">
        <w:rPr>
          <w:sz w:val="28"/>
          <w:szCs w:val="28"/>
        </w:rPr>
        <w:t xml:space="preserve">еруючись Законом України «Про місцеве самоврядування в Україні», відповідно до положень Бюджетного кодексу України, у зв’язку з введенням на території України воєнного стану, встановленого Указом Президента України від 24.02.2022 № 64/2022 «Про введення воєнного стану в Україні», розглянувши звернення командира військової частини А </w:t>
      </w:r>
      <w:r>
        <w:rPr>
          <w:sz w:val="28"/>
          <w:szCs w:val="28"/>
        </w:rPr>
        <w:t>****</w:t>
      </w:r>
      <w:r w:rsidRPr="00033555">
        <w:rPr>
          <w:sz w:val="28"/>
          <w:szCs w:val="28"/>
        </w:rPr>
        <w:t xml:space="preserve"> Збройних сил України </w:t>
      </w:r>
      <w:r>
        <w:rPr>
          <w:sz w:val="28"/>
          <w:szCs w:val="28"/>
        </w:rPr>
        <w:t>****</w:t>
      </w:r>
      <w:r w:rsidRPr="00033555">
        <w:rPr>
          <w:sz w:val="28"/>
          <w:szCs w:val="28"/>
        </w:rPr>
        <w:t xml:space="preserve"> щодо придбання технічних засобів обробки інформації, та з урахуванням пропозицій постійної комісії сільської ради з питань фінансів, бюджету, планування соціально-економічного розвитку, інвестицій та міжнародного співробітництва</w:t>
      </w:r>
      <w:r w:rsidRPr="00914292">
        <w:rPr>
          <w:sz w:val="28"/>
          <w:szCs w:val="28"/>
        </w:rPr>
        <w:t>,</w:t>
      </w:r>
    </w:p>
    <w:p w14:paraId="6E088855" w14:textId="77777777" w:rsidR="00BB75A3" w:rsidRPr="00914292" w:rsidRDefault="00BB75A3" w:rsidP="00BB75A3">
      <w:pPr>
        <w:pStyle w:val="21"/>
        <w:spacing w:line="240" w:lineRule="auto"/>
        <w:ind w:left="0" w:firstLine="900"/>
        <w:jc w:val="center"/>
        <w:rPr>
          <w:b/>
          <w:sz w:val="16"/>
          <w:szCs w:val="16"/>
          <w:lang w:val="uk-UA"/>
        </w:rPr>
      </w:pPr>
      <w:r w:rsidRPr="00914292">
        <w:rPr>
          <w:b/>
          <w:sz w:val="28"/>
          <w:szCs w:val="28"/>
          <w:lang w:val="uk-UA"/>
        </w:rPr>
        <w:t>Золочівська сільська рада  В И Р І Ш И Л А:</w:t>
      </w:r>
    </w:p>
    <w:p w14:paraId="586323A8" w14:textId="77777777" w:rsidR="00BB75A3" w:rsidRDefault="00BB75A3" w:rsidP="00BB75A3">
      <w:pPr>
        <w:tabs>
          <w:tab w:val="left" w:pos="1134"/>
        </w:tabs>
        <w:ind w:firstLine="851"/>
        <w:jc w:val="both"/>
        <w:rPr>
          <w:sz w:val="28"/>
          <w:szCs w:val="28"/>
        </w:rPr>
      </w:pPr>
    </w:p>
    <w:p w14:paraId="6E5BCAC1" w14:textId="77777777" w:rsidR="00BB75A3" w:rsidRDefault="00BB75A3" w:rsidP="00BB75A3">
      <w:pPr>
        <w:ind w:firstLine="851"/>
        <w:jc w:val="both"/>
        <w:rPr>
          <w:sz w:val="28"/>
          <w:szCs w:val="28"/>
        </w:rPr>
      </w:pPr>
      <w:r w:rsidRPr="00E66035">
        <w:rPr>
          <w:sz w:val="28"/>
          <w:szCs w:val="28"/>
        </w:rPr>
        <w:t xml:space="preserve">1. Доручити Відділу бухгалтерського обліку та звітності Золочівської сільської ради забезпечити придбання технічних засобів обробки інформації, відповідно до переліку, зазначеного у зверненні військової частини А </w:t>
      </w:r>
      <w:r>
        <w:rPr>
          <w:sz w:val="28"/>
          <w:szCs w:val="28"/>
        </w:rPr>
        <w:t>****</w:t>
      </w:r>
      <w:r w:rsidRPr="00E66035">
        <w:rPr>
          <w:sz w:val="28"/>
          <w:szCs w:val="28"/>
        </w:rPr>
        <w:t xml:space="preserve"> Збройних сил України.</w:t>
      </w:r>
    </w:p>
    <w:p w14:paraId="527E4F70" w14:textId="77777777" w:rsidR="00BB75A3" w:rsidRPr="005C735C" w:rsidRDefault="00BB75A3" w:rsidP="00BB75A3">
      <w:pPr>
        <w:ind w:firstLine="851"/>
        <w:jc w:val="both"/>
        <w:rPr>
          <w:sz w:val="28"/>
          <w:szCs w:val="28"/>
        </w:rPr>
      </w:pPr>
    </w:p>
    <w:p w14:paraId="52BA694F" w14:textId="77777777" w:rsidR="00BB75A3" w:rsidRPr="00914292" w:rsidRDefault="00BB75A3" w:rsidP="00BB75A3">
      <w:pPr>
        <w:tabs>
          <w:tab w:val="left" w:pos="-284"/>
          <w:tab w:val="left" w:pos="-142"/>
          <w:tab w:val="left" w:pos="0"/>
          <w:tab w:val="left" w:pos="1134"/>
        </w:tabs>
        <w:ind w:firstLine="900"/>
        <w:jc w:val="both"/>
        <w:rPr>
          <w:sz w:val="28"/>
          <w:szCs w:val="28"/>
        </w:rPr>
      </w:pPr>
      <w:r>
        <w:rPr>
          <w:sz w:val="28"/>
          <w:szCs w:val="28"/>
        </w:rPr>
        <w:t>2</w:t>
      </w:r>
      <w:r w:rsidRPr="00914292">
        <w:rPr>
          <w:sz w:val="28"/>
          <w:szCs w:val="28"/>
        </w:rPr>
        <w:t>. Контроль за виконанням цього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14:paraId="5466CB92" w14:textId="77777777" w:rsidR="00BB75A3" w:rsidRPr="00914292" w:rsidRDefault="00BB75A3" w:rsidP="00BB75A3">
      <w:pPr>
        <w:pStyle w:val="ae"/>
        <w:ind w:firstLine="900"/>
        <w:rPr>
          <w:rFonts w:ascii="Times New Roman" w:hAnsi="Times New Roman"/>
          <w:szCs w:val="28"/>
          <w:lang w:val="uk-UA"/>
        </w:rPr>
      </w:pPr>
    </w:p>
    <w:p w14:paraId="069C9202" w14:textId="77777777" w:rsidR="00BB75A3" w:rsidRDefault="00BB75A3" w:rsidP="00BB75A3">
      <w:pPr>
        <w:pStyle w:val="ae"/>
        <w:tabs>
          <w:tab w:val="left" w:pos="-142"/>
          <w:tab w:val="left" w:pos="0"/>
          <w:tab w:val="left" w:pos="567"/>
        </w:tabs>
        <w:ind w:firstLine="851"/>
        <w:rPr>
          <w:rFonts w:ascii="Times New Roman" w:hAnsi="Times New Roman"/>
          <w:b/>
          <w:bCs/>
          <w:szCs w:val="28"/>
          <w:lang w:val="uk-UA"/>
        </w:rPr>
      </w:pPr>
    </w:p>
    <w:p w14:paraId="3F9A14C4" w14:textId="77777777" w:rsidR="00BB75A3" w:rsidRPr="00914292" w:rsidRDefault="00BB75A3" w:rsidP="00BB75A3">
      <w:pPr>
        <w:pStyle w:val="ae"/>
        <w:tabs>
          <w:tab w:val="left" w:pos="-142"/>
          <w:tab w:val="left" w:pos="0"/>
          <w:tab w:val="left" w:pos="567"/>
        </w:tabs>
        <w:ind w:firstLine="851"/>
        <w:rPr>
          <w:rFonts w:ascii="Times New Roman" w:hAnsi="Times New Roman"/>
          <w:b/>
          <w:bCs/>
          <w:szCs w:val="28"/>
          <w:lang w:val="uk-UA"/>
        </w:rPr>
      </w:pPr>
    </w:p>
    <w:p w14:paraId="151B8C55" w14:textId="77777777" w:rsidR="00BB75A3" w:rsidRPr="00914292" w:rsidRDefault="00BB75A3" w:rsidP="00BB75A3">
      <w:pPr>
        <w:pStyle w:val="ae"/>
        <w:tabs>
          <w:tab w:val="left" w:pos="-142"/>
          <w:tab w:val="left" w:pos="0"/>
          <w:tab w:val="left" w:pos="567"/>
        </w:tabs>
        <w:ind w:firstLine="851"/>
        <w:rPr>
          <w:rFonts w:ascii="Times New Roman" w:hAnsi="Times New Roman"/>
          <w:b/>
          <w:bCs/>
          <w:szCs w:val="28"/>
          <w:lang w:val="uk-UA"/>
        </w:rPr>
      </w:pPr>
      <w:r w:rsidRPr="00914292">
        <w:rPr>
          <w:rFonts w:ascii="Times New Roman" w:hAnsi="Times New Roman"/>
          <w:b/>
          <w:bCs/>
          <w:szCs w:val="28"/>
          <w:lang w:val="uk-UA"/>
        </w:rPr>
        <w:t xml:space="preserve">Сільський голова                                  </w:t>
      </w:r>
      <w:r>
        <w:rPr>
          <w:rFonts w:ascii="Times New Roman" w:hAnsi="Times New Roman"/>
          <w:b/>
          <w:bCs/>
          <w:szCs w:val="28"/>
          <w:lang w:val="en-US"/>
        </w:rPr>
        <w:t xml:space="preserve">    </w:t>
      </w:r>
      <w:r w:rsidRPr="00914292">
        <w:rPr>
          <w:rFonts w:ascii="Times New Roman" w:hAnsi="Times New Roman"/>
          <w:b/>
          <w:bCs/>
          <w:szCs w:val="28"/>
          <w:lang w:val="uk-UA"/>
        </w:rPr>
        <w:t xml:space="preserve">  Олександр ЛАЗАРЕНКО</w:t>
      </w:r>
    </w:p>
    <w:p w14:paraId="5CE34649" w14:textId="77777777" w:rsidR="00BB75A3" w:rsidRPr="00914292" w:rsidRDefault="00BB75A3" w:rsidP="00BB75A3">
      <w:pPr>
        <w:pStyle w:val="ae"/>
        <w:tabs>
          <w:tab w:val="left" w:pos="-142"/>
          <w:tab w:val="left" w:pos="0"/>
          <w:tab w:val="left" w:pos="567"/>
        </w:tabs>
        <w:ind w:firstLine="851"/>
        <w:rPr>
          <w:rFonts w:ascii="Times New Roman" w:hAnsi="Times New Roman"/>
          <w:szCs w:val="28"/>
          <w:lang w:val="uk-UA"/>
        </w:rPr>
      </w:pPr>
    </w:p>
    <w:p w14:paraId="160C3B35" w14:textId="77777777" w:rsidR="00BB75A3" w:rsidRPr="005142C1" w:rsidRDefault="00BB75A3" w:rsidP="00BB75A3">
      <w:pPr>
        <w:pStyle w:val="af3"/>
        <w:ind w:firstLine="851"/>
        <w:rPr>
          <w:rFonts w:ascii="Times New Roman" w:hAnsi="Times New Roman"/>
          <w:sz w:val="28"/>
          <w:szCs w:val="28"/>
        </w:rPr>
      </w:pPr>
      <w:r w:rsidRPr="005142C1">
        <w:rPr>
          <w:rFonts w:ascii="Times New Roman" w:hAnsi="Times New Roman"/>
          <w:sz w:val="28"/>
          <w:szCs w:val="28"/>
        </w:rPr>
        <w:t xml:space="preserve">с. </w:t>
      </w:r>
      <w:proofErr w:type="spellStart"/>
      <w:r w:rsidRPr="005142C1">
        <w:rPr>
          <w:rFonts w:ascii="Times New Roman" w:hAnsi="Times New Roman"/>
          <w:sz w:val="28"/>
          <w:szCs w:val="28"/>
        </w:rPr>
        <w:t>Гнідин</w:t>
      </w:r>
      <w:proofErr w:type="spellEnd"/>
      <w:r w:rsidRPr="005142C1">
        <w:rPr>
          <w:rFonts w:ascii="Times New Roman" w:hAnsi="Times New Roman"/>
          <w:sz w:val="28"/>
          <w:szCs w:val="28"/>
        </w:rPr>
        <w:t xml:space="preserve"> </w:t>
      </w:r>
    </w:p>
    <w:p w14:paraId="6E482E2D" w14:textId="77777777" w:rsidR="00BB75A3" w:rsidRPr="005142C1" w:rsidRDefault="00BB75A3" w:rsidP="00BB75A3">
      <w:pPr>
        <w:pStyle w:val="af3"/>
        <w:ind w:firstLine="851"/>
        <w:rPr>
          <w:rFonts w:ascii="Times New Roman" w:hAnsi="Times New Roman"/>
          <w:sz w:val="28"/>
          <w:szCs w:val="28"/>
        </w:rPr>
      </w:pPr>
      <w:r w:rsidRPr="005142C1">
        <w:rPr>
          <w:rFonts w:ascii="Times New Roman" w:hAnsi="Times New Roman"/>
          <w:sz w:val="28"/>
          <w:szCs w:val="28"/>
        </w:rPr>
        <w:t>1</w:t>
      </w:r>
      <w:r>
        <w:rPr>
          <w:rFonts w:ascii="Times New Roman" w:hAnsi="Times New Roman"/>
          <w:sz w:val="28"/>
          <w:szCs w:val="28"/>
          <w:lang w:val="uk-UA"/>
        </w:rPr>
        <w:t>8 липня</w:t>
      </w:r>
      <w:r w:rsidRPr="005142C1">
        <w:rPr>
          <w:rFonts w:ascii="Times New Roman" w:hAnsi="Times New Roman"/>
          <w:sz w:val="28"/>
          <w:szCs w:val="28"/>
        </w:rPr>
        <w:t xml:space="preserve"> 202</w:t>
      </w:r>
      <w:r>
        <w:rPr>
          <w:rFonts w:ascii="Times New Roman" w:hAnsi="Times New Roman"/>
          <w:sz w:val="28"/>
          <w:szCs w:val="28"/>
          <w:lang w:val="uk-UA"/>
        </w:rPr>
        <w:t>5</w:t>
      </w:r>
      <w:r w:rsidRPr="005142C1">
        <w:rPr>
          <w:rFonts w:ascii="Times New Roman" w:hAnsi="Times New Roman"/>
          <w:sz w:val="28"/>
          <w:szCs w:val="28"/>
        </w:rPr>
        <w:t xml:space="preserve"> року</w:t>
      </w:r>
    </w:p>
    <w:p w14:paraId="622070F4" w14:textId="77777777" w:rsidR="00BB75A3" w:rsidRPr="005142C1" w:rsidRDefault="00BB75A3" w:rsidP="00BB75A3">
      <w:pPr>
        <w:pStyle w:val="af3"/>
        <w:ind w:firstLine="851"/>
        <w:rPr>
          <w:rFonts w:ascii="Times New Roman" w:hAnsi="Times New Roman"/>
          <w:sz w:val="28"/>
          <w:szCs w:val="28"/>
        </w:rPr>
      </w:pPr>
      <w:proofErr w:type="spellStart"/>
      <w:r w:rsidRPr="005142C1">
        <w:rPr>
          <w:rFonts w:ascii="Times New Roman" w:hAnsi="Times New Roman"/>
          <w:sz w:val="28"/>
          <w:szCs w:val="28"/>
        </w:rPr>
        <w:t>рішення</w:t>
      </w:r>
      <w:proofErr w:type="spellEnd"/>
      <w:r w:rsidRPr="005142C1">
        <w:rPr>
          <w:rFonts w:ascii="Times New Roman" w:hAnsi="Times New Roman"/>
          <w:sz w:val="28"/>
          <w:szCs w:val="28"/>
        </w:rPr>
        <w:t xml:space="preserve"> № 1</w:t>
      </w:r>
      <w:r>
        <w:rPr>
          <w:rFonts w:ascii="Times New Roman" w:hAnsi="Times New Roman"/>
          <w:sz w:val="28"/>
          <w:szCs w:val="28"/>
          <w:lang w:val="uk-UA"/>
        </w:rPr>
        <w:t>949-68</w:t>
      </w:r>
      <w:r w:rsidRPr="005142C1">
        <w:rPr>
          <w:rFonts w:ascii="Times New Roman" w:hAnsi="Times New Roman"/>
          <w:sz w:val="28"/>
          <w:szCs w:val="28"/>
        </w:rPr>
        <w:t>-VІІІ</w:t>
      </w:r>
    </w:p>
    <w:p w14:paraId="119A1D2E" w14:textId="77777777" w:rsidR="00BB75A3" w:rsidRDefault="00BB75A3" w:rsidP="00BB75A3">
      <w:pPr>
        <w:pStyle w:val="ae"/>
        <w:jc w:val="center"/>
        <w:rPr>
          <w:rFonts w:ascii="Times New Roman" w:hAnsi="Times New Roman"/>
          <w:noProof/>
          <w:szCs w:val="28"/>
          <w:lang w:val="uk-UA" w:eastAsia="uk-UA"/>
        </w:rPr>
      </w:pPr>
    </w:p>
    <w:p w14:paraId="605E2DB3" w14:textId="77777777" w:rsidR="00BB75A3" w:rsidRDefault="00BB75A3" w:rsidP="00BB75A3"/>
    <w:p w14:paraId="41B8F1FB" w14:textId="77777777" w:rsidR="00CF7DD8" w:rsidRDefault="00CF7DD8"/>
    <w:sectPr w:rsidR="00CF7DD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5A3"/>
    <w:rsid w:val="00622A7D"/>
    <w:rsid w:val="009F2F4D"/>
    <w:rsid w:val="00B12139"/>
    <w:rsid w:val="00BB75A3"/>
    <w:rsid w:val="00C87AF6"/>
    <w:rsid w:val="00CF7D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94467"/>
  <w15:chartTrackingRefBased/>
  <w15:docId w15:val="{FFC4C056-BDD1-4695-B05E-59E425027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75A3"/>
    <w:rPr>
      <w:kern w:val="0"/>
      <w:lang w:eastAsia="ru-RU"/>
      <w14:ligatures w14:val="none"/>
    </w:rPr>
  </w:style>
  <w:style w:type="paragraph" w:styleId="1">
    <w:name w:val="heading 1"/>
    <w:basedOn w:val="a"/>
    <w:next w:val="a"/>
    <w:link w:val="10"/>
    <w:qFormat/>
    <w:rsid w:val="009F2F4D"/>
    <w:pPr>
      <w:keepNext/>
      <w:outlineLvl w:val="0"/>
    </w:pPr>
    <w:rPr>
      <w:kern w:val="2"/>
      <w:sz w:val="24"/>
      <w14:ligatures w14:val="standardContextual"/>
    </w:rPr>
  </w:style>
  <w:style w:type="paragraph" w:styleId="2">
    <w:name w:val="heading 2"/>
    <w:basedOn w:val="a"/>
    <w:next w:val="a"/>
    <w:link w:val="20"/>
    <w:qFormat/>
    <w:rsid w:val="009F2F4D"/>
    <w:pPr>
      <w:keepNext/>
      <w:outlineLvl w:val="1"/>
    </w:pPr>
    <w:rPr>
      <w:kern w:val="2"/>
      <w:u w:val="single"/>
      <w14:ligatures w14:val="standardContextual"/>
    </w:rPr>
  </w:style>
  <w:style w:type="paragraph" w:styleId="3">
    <w:name w:val="heading 3"/>
    <w:basedOn w:val="a"/>
    <w:next w:val="a"/>
    <w:link w:val="30"/>
    <w:qFormat/>
    <w:rsid w:val="009F2F4D"/>
    <w:pPr>
      <w:keepNext/>
      <w:outlineLvl w:val="2"/>
    </w:pPr>
    <w:rPr>
      <w:b/>
      <w:kern w:val="2"/>
      <w:sz w:val="18"/>
      <w14:ligatures w14:val="standardContextual"/>
    </w:rPr>
  </w:style>
  <w:style w:type="paragraph" w:styleId="4">
    <w:name w:val="heading 4"/>
    <w:basedOn w:val="a"/>
    <w:next w:val="a"/>
    <w:link w:val="40"/>
    <w:qFormat/>
    <w:rsid w:val="009F2F4D"/>
    <w:pPr>
      <w:keepNext/>
      <w:outlineLvl w:val="3"/>
    </w:pPr>
    <w:rPr>
      <w:b/>
      <w:kern w:val="2"/>
      <w:sz w:val="28"/>
      <w14:ligatures w14:val="standardContextual"/>
    </w:rPr>
  </w:style>
  <w:style w:type="paragraph" w:styleId="5">
    <w:name w:val="heading 5"/>
    <w:basedOn w:val="a"/>
    <w:next w:val="a"/>
    <w:link w:val="50"/>
    <w:semiHidden/>
    <w:unhideWhenUsed/>
    <w:qFormat/>
    <w:rsid w:val="00BB75A3"/>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6">
    <w:name w:val="heading 6"/>
    <w:basedOn w:val="a"/>
    <w:next w:val="a"/>
    <w:link w:val="60"/>
    <w:semiHidden/>
    <w:unhideWhenUsed/>
    <w:qFormat/>
    <w:rsid w:val="00BB75A3"/>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0"/>
    <w:semiHidden/>
    <w:unhideWhenUsed/>
    <w:qFormat/>
    <w:rsid w:val="00BB75A3"/>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semiHidden/>
    <w:unhideWhenUsed/>
    <w:qFormat/>
    <w:rsid w:val="00BB75A3"/>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semiHidden/>
    <w:unhideWhenUsed/>
    <w:qFormat/>
    <w:rsid w:val="00BB75A3"/>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F2F4D"/>
    <w:rPr>
      <w:sz w:val="24"/>
      <w:lang w:eastAsia="ru-RU"/>
    </w:rPr>
  </w:style>
  <w:style w:type="character" w:customStyle="1" w:styleId="20">
    <w:name w:val="Заголовок 2 Знак"/>
    <w:basedOn w:val="a0"/>
    <w:link w:val="2"/>
    <w:rsid w:val="009F2F4D"/>
    <w:rPr>
      <w:u w:val="single"/>
      <w:lang w:eastAsia="ru-RU"/>
    </w:rPr>
  </w:style>
  <w:style w:type="character" w:customStyle="1" w:styleId="30">
    <w:name w:val="Заголовок 3 Знак"/>
    <w:basedOn w:val="a0"/>
    <w:link w:val="3"/>
    <w:rsid w:val="009F2F4D"/>
    <w:rPr>
      <w:b/>
      <w:sz w:val="18"/>
      <w:lang w:eastAsia="ru-RU"/>
    </w:rPr>
  </w:style>
  <w:style w:type="character" w:customStyle="1" w:styleId="40">
    <w:name w:val="Заголовок 4 Знак"/>
    <w:basedOn w:val="a0"/>
    <w:link w:val="4"/>
    <w:rsid w:val="009F2F4D"/>
    <w:rPr>
      <w:b/>
      <w:sz w:val="28"/>
      <w:lang w:eastAsia="ru-RU"/>
    </w:rPr>
  </w:style>
  <w:style w:type="character" w:customStyle="1" w:styleId="50">
    <w:name w:val="Заголовок 5 Знак"/>
    <w:basedOn w:val="a0"/>
    <w:link w:val="5"/>
    <w:semiHidden/>
    <w:rsid w:val="00BB75A3"/>
    <w:rPr>
      <w:rFonts w:asciiTheme="minorHAnsi" w:eastAsiaTheme="majorEastAsia" w:hAnsiTheme="minorHAnsi" w:cstheme="majorBidi"/>
      <w:color w:val="2F5496" w:themeColor="accent1" w:themeShade="BF"/>
      <w:lang w:eastAsia="ru-RU"/>
    </w:rPr>
  </w:style>
  <w:style w:type="character" w:customStyle="1" w:styleId="60">
    <w:name w:val="Заголовок 6 Знак"/>
    <w:basedOn w:val="a0"/>
    <w:link w:val="6"/>
    <w:semiHidden/>
    <w:rsid w:val="00BB75A3"/>
    <w:rPr>
      <w:rFonts w:asciiTheme="minorHAnsi" w:eastAsiaTheme="majorEastAsia" w:hAnsiTheme="minorHAnsi" w:cstheme="majorBidi"/>
      <w:i/>
      <w:iCs/>
      <w:color w:val="595959" w:themeColor="text1" w:themeTint="A6"/>
      <w:lang w:eastAsia="ru-RU"/>
    </w:rPr>
  </w:style>
  <w:style w:type="character" w:customStyle="1" w:styleId="70">
    <w:name w:val="Заголовок 7 Знак"/>
    <w:basedOn w:val="a0"/>
    <w:link w:val="7"/>
    <w:semiHidden/>
    <w:rsid w:val="00BB75A3"/>
    <w:rPr>
      <w:rFonts w:asciiTheme="minorHAnsi" w:eastAsiaTheme="majorEastAsia" w:hAnsiTheme="minorHAnsi" w:cstheme="majorBidi"/>
      <w:color w:val="595959" w:themeColor="text1" w:themeTint="A6"/>
      <w:lang w:eastAsia="ru-RU"/>
    </w:rPr>
  </w:style>
  <w:style w:type="character" w:customStyle="1" w:styleId="80">
    <w:name w:val="Заголовок 8 Знак"/>
    <w:basedOn w:val="a0"/>
    <w:link w:val="8"/>
    <w:semiHidden/>
    <w:rsid w:val="00BB75A3"/>
    <w:rPr>
      <w:rFonts w:asciiTheme="minorHAnsi" w:eastAsiaTheme="majorEastAsia" w:hAnsiTheme="minorHAnsi" w:cstheme="majorBidi"/>
      <w:i/>
      <w:iCs/>
      <w:color w:val="272727" w:themeColor="text1" w:themeTint="D8"/>
      <w:lang w:eastAsia="ru-RU"/>
    </w:rPr>
  </w:style>
  <w:style w:type="character" w:customStyle="1" w:styleId="90">
    <w:name w:val="Заголовок 9 Знак"/>
    <w:basedOn w:val="a0"/>
    <w:link w:val="9"/>
    <w:semiHidden/>
    <w:rsid w:val="00BB75A3"/>
    <w:rPr>
      <w:rFonts w:asciiTheme="minorHAnsi" w:eastAsiaTheme="majorEastAsia" w:hAnsiTheme="minorHAnsi" w:cstheme="majorBidi"/>
      <w:color w:val="272727" w:themeColor="text1" w:themeTint="D8"/>
      <w:lang w:eastAsia="ru-RU"/>
    </w:rPr>
  </w:style>
  <w:style w:type="paragraph" w:styleId="a3">
    <w:name w:val="Title"/>
    <w:basedOn w:val="a"/>
    <w:next w:val="a"/>
    <w:link w:val="a4"/>
    <w:qFormat/>
    <w:rsid w:val="00BB75A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rsid w:val="00BB75A3"/>
    <w:rPr>
      <w:rFonts w:asciiTheme="majorHAnsi" w:eastAsiaTheme="majorEastAsia" w:hAnsiTheme="majorHAnsi" w:cstheme="majorBidi"/>
      <w:spacing w:val="-10"/>
      <w:kern w:val="28"/>
      <w:sz w:val="56"/>
      <w:szCs w:val="56"/>
      <w:lang w:eastAsia="ru-RU"/>
    </w:rPr>
  </w:style>
  <w:style w:type="paragraph" w:styleId="a5">
    <w:name w:val="Subtitle"/>
    <w:basedOn w:val="a"/>
    <w:next w:val="a"/>
    <w:link w:val="a6"/>
    <w:qFormat/>
    <w:rsid w:val="00BB75A3"/>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ідзаголовок Знак"/>
    <w:basedOn w:val="a0"/>
    <w:link w:val="a5"/>
    <w:rsid w:val="00BB75A3"/>
    <w:rPr>
      <w:rFonts w:asciiTheme="minorHAnsi" w:eastAsiaTheme="majorEastAsia" w:hAnsiTheme="minorHAnsi" w:cstheme="majorBidi"/>
      <w:color w:val="595959" w:themeColor="text1" w:themeTint="A6"/>
      <w:spacing w:val="15"/>
      <w:sz w:val="28"/>
      <w:szCs w:val="28"/>
      <w:lang w:eastAsia="ru-RU"/>
    </w:rPr>
  </w:style>
  <w:style w:type="paragraph" w:styleId="a7">
    <w:name w:val="Quote"/>
    <w:basedOn w:val="a"/>
    <w:next w:val="a"/>
    <w:link w:val="a8"/>
    <w:uiPriority w:val="29"/>
    <w:qFormat/>
    <w:rsid w:val="00BB75A3"/>
    <w:pPr>
      <w:spacing w:before="160" w:after="160"/>
      <w:jc w:val="center"/>
    </w:pPr>
    <w:rPr>
      <w:i/>
      <w:iCs/>
      <w:color w:val="404040" w:themeColor="text1" w:themeTint="BF"/>
      <w:kern w:val="2"/>
      <w14:ligatures w14:val="standardContextual"/>
    </w:rPr>
  </w:style>
  <w:style w:type="character" w:customStyle="1" w:styleId="a8">
    <w:name w:val="Цитата Знак"/>
    <w:basedOn w:val="a0"/>
    <w:link w:val="a7"/>
    <w:uiPriority w:val="29"/>
    <w:rsid w:val="00BB75A3"/>
    <w:rPr>
      <w:i/>
      <w:iCs/>
      <w:color w:val="404040" w:themeColor="text1" w:themeTint="BF"/>
      <w:lang w:eastAsia="ru-RU"/>
    </w:rPr>
  </w:style>
  <w:style w:type="paragraph" w:styleId="a9">
    <w:name w:val="List Paragraph"/>
    <w:basedOn w:val="a"/>
    <w:uiPriority w:val="34"/>
    <w:qFormat/>
    <w:rsid w:val="00BB75A3"/>
    <w:pPr>
      <w:ind w:left="720"/>
      <w:contextualSpacing/>
    </w:pPr>
    <w:rPr>
      <w:kern w:val="2"/>
      <w14:ligatures w14:val="standardContextual"/>
    </w:rPr>
  </w:style>
  <w:style w:type="character" w:styleId="aa">
    <w:name w:val="Intense Emphasis"/>
    <w:basedOn w:val="a0"/>
    <w:uiPriority w:val="21"/>
    <w:qFormat/>
    <w:rsid w:val="00BB75A3"/>
    <w:rPr>
      <w:i/>
      <w:iCs/>
      <w:color w:val="2F5496" w:themeColor="accent1" w:themeShade="BF"/>
    </w:rPr>
  </w:style>
  <w:style w:type="paragraph" w:styleId="ab">
    <w:name w:val="Intense Quote"/>
    <w:basedOn w:val="a"/>
    <w:next w:val="a"/>
    <w:link w:val="ac"/>
    <w:uiPriority w:val="30"/>
    <w:qFormat/>
    <w:rsid w:val="00BB75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ac">
    <w:name w:val="Насичена цитата Знак"/>
    <w:basedOn w:val="a0"/>
    <w:link w:val="ab"/>
    <w:uiPriority w:val="30"/>
    <w:rsid w:val="00BB75A3"/>
    <w:rPr>
      <w:i/>
      <w:iCs/>
      <w:color w:val="2F5496" w:themeColor="accent1" w:themeShade="BF"/>
      <w:lang w:eastAsia="ru-RU"/>
    </w:rPr>
  </w:style>
  <w:style w:type="character" w:styleId="ad">
    <w:name w:val="Intense Reference"/>
    <w:basedOn w:val="a0"/>
    <w:uiPriority w:val="32"/>
    <w:qFormat/>
    <w:rsid w:val="00BB75A3"/>
    <w:rPr>
      <w:b/>
      <w:bCs/>
      <w:smallCaps/>
      <w:color w:val="2F5496" w:themeColor="accent1" w:themeShade="BF"/>
      <w:spacing w:val="5"/>
    </w:rPr>
  </w:style>
  <w:style w:type="paragraph" w:styleId="ae">
    <w:name w:val="Body Text Indent"/>
    <w:aliases w:val=" Знак Знак, Знак Знак Знак, Знак,Знак Знак Знак,Основной текст с отступом1"/>
    <w:basedOn w:val="a"/>
    <w:link w:val="af"/>
    <w:rsid w:val="00BB75A3"/>
    <w:rPr>
      <w:rFonts w:ascii="Arial" w:hAnsi="Arial"/>
      <w:sz w:val="28"/>
      <w:lang w:val="ru-RU"/>
    </w:rPr>
  </w:style>
  <w:style w:type="character" w:customStyle="1" w:styleId="af">
    <w:name w:val="Основний текст з відступом Знак"/>
    <w:aliases w:val=" Знак Знак Знак1, Знак Знак Знак Знак1, Знак Знак1,Знак Знак Знак Знак,Основной текст с отступом1 Знак,Знак Знак Знак1,Знак Знак Знак Знак1"/>
    <w:basedOn w:val="a0"/>
    <w:link w:val="ae"/>
    <w:rsid w:val="00BB75A3"/>
    <w:rPr>
      <w:rFonts w:ascii="Arial" w:hAnsi="Arial"/>
      <w:kern w:val="0"/>
      <w:sz w:val="28"/>
      <w:lang w:val="ru-RU" w:eastAsia="ru-RU"/>
      <w14:ligatures w14:val="none"/>
    </w:rPr>
  </w:style>
  <w:style w:type="paragraph" w:styleId="21">
    <w:name w:val="Body Text Indent 2"/>
    <w:basedOn w:val="a"/>
    <w:link w:val="22"/>
    <w:rsid w:val="00BB75A3"/>
    <w:pPr>
      <w:spacing w:after="120" w:line="480" w:lineRule="auto"/>
      <w:ind w:left="283"/>
    </w:pPr>
    <w:rPr>
      <w:lang w:val="ru-RU"/>
    </w:rPr>
  </w:style>
  <w:style w:type="character" w:customStyle="1" w:styleId="22">
    <w:name w:val="Основний текст з відступом 2 Знак"/>
    <w:basedOn w:val="a0"/>
    <w:link w:val="21"/>
    <w:rsid w:val="00BB75A3"/>
    <w:rPr>
      <w:kern w:val="0"/>
      <w:lang w:val="ru-RU" w:eastAsia="ru-RU"/>
      <w14:ligatures w14:val="none"/>
    </w:rPr>
  </w:style>
  <w:style w:type="paragraph" w:styleId="af0">
    <w:name w:val="Body Text"/>
    <w:aliases w:val=" Знак Знак Знак Знак, Знак Знак Знак Знак Знак Знак Знак Знак Знак Знак Знак Знак Знак, Знак Знак Знак Знак Знак Знак,Знак, Знак Знак Знак Знак Знак Знак Знак Знак Знак,Знак Знак Знак Знак Знак Знак Знак Знак Знак Знак Знак Знак Знак"/>
    <w:basedOn w:val="a"/>
    <w:link w:val="af1"/>
    <w:uiPriority w:val="99"/>
    <w:qFormat/>
    <w:rsid w:val="00BB75A3"/>
    <w:pPr>
      <w:spacing w:after="120"/>
    </w:pPr>
    <w:rPr>
      <w:lang w:val="ru-RU"/>
    </w:rPr>
  </w:style>
  <w:style w:type="character" w:customStyle="1" w:styleId="af1">
    <w:name w:val="Основний текст Знак"/>
    <w:aliases w:val=" Знак Знак Знак Знак Знак, Знак Знак Знак Знак Знак Знак Знак Знак Знак Знак Знак Знак Знак Знак, Знак Знак Знак Знак Знак Знак Знак,Знак Знак1, Знак Знак Знак Знак Знак Знак Знак Знак Знак Знак,Знак Знак Знак Знак Знак Знак Знак"/>
    <w:basedOn w:val="a0"/>
    <w:link w:val="af0"/>
    <w:uiPriority w:val="99"/>
    <w:qFormat/>
    <w:rsid w:val="00BB75A3"/>
    <w:rPr>
      <w:kern w:val="0"/>
      <w:lang w:val="ru-RU" w:eastAsia="ru-RU"/>
      <w14:ligatures w14:val="none"/>
    </w:rPr>
  </w:style>
  <w:style w:type="character" w:styleId="af2">
    <w:name w:val="Strong"/>
    <w:qFormat/>
    <w:rsid w:val="00BB75A3"/>
    <w:rPr>
      <w:b/>
      <w:bCs/>
    </w:rPr>
  </w:style>
  <w:style w:type="paragraph" w:styleId="af3">
    <w:name w:val="No Spacing"/>
    <w:link w:val="af4"/>
    <w:uiPriority w:val="1"/>
    <w:qFormat/>
    <w:rsid w:val="00BB75A3"/>
    <w:rPr>
      <w:rFonts w:ascii="Calibri" w:eastAsia="Calibri" w:hAnsi="Calibri"/>
      <w:kern w:val="0"/>
      <w:sz w:val="22"/>
      <w:szCs w:val="22"/>
      <w:lang w:val="ru-RU"/>
      <w14:ligatures w14:val="none"/>
    </w:rPr>
  </w:style>
  <w:style w:type="character" w:customStyle="1" w:styleId="af4">
    <w:name w:val="Без інтервалів Знак"/>
    <w:link w:val="af3"/>
    <w:uiPriority w:val="1"/>
    <w:qFormat/>
    <w:locked/>
    <w:rsid w:val="00BB75A3"/>
    <w:rPr>
      <w:rFonts w:ascii="Calibri" w:eastAsia="Calibri" w:hAnsi="Calibri"/>
      <w:kern w:val="0"/>
      <w:sz w:val="22"/>
      <w:szCs w:val="22"/>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896</Words>
  <Characters>511</Characters>
  <Application>Microsoft Office Word</Application>
  <DocSecurity>0</DocSecurity>
  <Lines>4</Lines>
  <Paragraphs>2</Paragraphs>
  <ScaleCrop>false</ScaleCrop>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Reiestrator1 Zoloche</dc:creator>
  <cp:keywords/>
  <dc:description/>
  <cp:lastModifiedBy>Reiestrator1 Zoloche</cp:lastModifiedBy>
  <cp:revision>1</cp:revision>
  <dcterms:created xsi:type="dcterms:W3CDTF">2025-07-31T11:46:00Z</dcterms:created>
  <dcterms:modified xsi:type="dcterms:W3CDTF">2025-07-31T11:47:00Z</dcterms:modified>
</cp:coreProperties>
</file>