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EFF2" w14:textId="77777777" w:rsidR="006168DF" w:rsidRDefault="006168DF" w:rsidP="006168DF">
      <w:pPr>
        <w:jc w:val="right"/>
        <w:rPr>
          <w:sz w:val="28"/>
          <w:szCs w:val="28"/>
          <w:lang w:val="uk-UA"/>
        </w:rPr>
      </w:pPr>
      <w:proofErr w:type="spellStart"/>
      <w:r>
        <w:rPr>
          <w:sz w:val="28"/>
          <w:szCs w:val="28"/>
          <w:lang w:val="uk-UA"/>
        </w:rPr>
        <w:t>Проєкт</w:t>
      </w:r>
      <w:proofErr w:type="spellEnd"/>
    </w:p>
    <w:p w14:paraId="373DFAF2" w14:textId="77777777" w:rsidR="006168DF" w:rsidRDefault="006168DF" w:rsidP="006168DF">
      <w:pPr>
        <w:jc w:val="center"/>
        <w:rPr>
          <w:sz w:val="28"/>
          <w:szCs w:val="28"/>
        </w:rPr>
      </w:pPr>
    </w:p>
    <w:p w14:paraId="5FD0DC32" w14:textId="77777777" w:rsidR="006168DF" w:rsidRDefault="006168DF" w:rsidP="006168DF">
      <w:pPr>
        <w:jc w:val="center"/>
        <w:rPr>
          <w:sz w:val="28"/>
          <w:szCs w:val="28"/>
        </w:rPr>
      </w:pPr>
    </w:p>
    <w:p w14:paraId="6A9C5289" w14:textId="7D0A62A5" w:rsidR="006168DF" w:rsidRDefault="006168DF" w:rsidP="006168DF">
      <w:pPr>
        <w:jc w:val="center"/>
      </w:pPr>
      <w:r>
        <w:rPr>
          <w:noProof/>
        </w:rPr>
        <w:drawing>
          <wp:inline distT="0" distB="0" distL="0" distR="0" wp14:anchorId="4EE90B8D" wp14:editId="02F145AB">
            <wp:extent cx="42672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579120"/>
                    </a:xfrm>
                    <a:prstGeom prst="rect">
                      <a:avLst/>
                    </a:prstGeom>
                    <a:noFill/>
                    <a:ln>
                      <a:noFill/>
                    </a:ln>
                  </pic:spPr>
                </pic:pic>
              </a:graphicData>
            </a:graphic>
          </wp:inline>
        </w:drawing>
      </w:r>
    </w:p>
    <w:p w14:paraId="0A1752F3" w14:textId="77777777" w:rsidR="006168DF" w:rsidRDefault="006168DF" w:rsidP="006168DF">
      <w:pPr>
        <w:jc w:val="center"/>
        <w:rPr>
          <w:b/>
          <w:sz w:val="28"/>
          <w:szCs w:val="28"/>
          <w:lang w:val="uk-UA"/>
        </w:rPr>
      </w:pPr>
      <w:r>
        <w:rPr>
          <w:b/>
          <w:sz w:val="28"/>
          <w:szCs w:val="28"/>
          <w:lang w:val="uk-UA"/>
        </w:rPr>
        <w:t>З О Л О Ч І В С Ь К А   С І Л Ь С Ь К А   Р А Д А</w:t>
      </w:r>
    </w:p>
    <w:p w14:paraId="3BD5ED73" w14:textId="77777777" w:rsidR="006168DF" w:rsidRDefault="006168DF" w:rsidP="006168DF">
      <w:pPr>
        <w:pStyle w:val="a3"/>
        <w:pBdr>
          <w:bottom w:val="single" w:sz="6" w:space="0" w:color="auto"/>
        </w:pBdr>
        <w:jc w:val="center"/>
        <w:rPr>
          <w:rFonts w:ascii="Times New Roman" w:hAnsi="Times New Roman"/>
          <w:szCs w:val="28"/>
          <w:lang w:val="uk-UA"/>
        </w:rPr>
      </w:pPr>
      <w:r>
        <w:rPr>
          <w:rFonts w:ascii="Times New Roman" w:hAnsi="Times New Roman"/>
          <w:b/>
          <w:szCs w:val="28"/>
          <w:lang w:val="uk-UA"/>
        </w:rPr>
        <w:t>Бориспільського району Київської област</w:t>
      </w:r>
      <w:r>
        <w:rPr>
          <w:rFonts w:ascii="Times New Roman" w:hAnsi="Times New Roman"/>
          <w:szCs w:val="28"/>
          <w:lang w:val="uk-UA"/>
        </w:rPr>
        <w:t>і</w:t>
      </w:r>
    </w:p>
    <w:p w14:paraId="19031EF6" w14:textId="77777777" w:rsidR="006168DF" w:rsidRDefault="006168DF" w:rsidP="006168DF">
      <w:pPr>
        <w:pStyle w:val="a3"/>
        <w:jc w:val="center"/>
        <w:rPr>
          <w:rFonts w:ascii="Times New Roman" w:hAnsi="Times New Roman"/>
          <w:b/>
          <w:szCs w:val="28"/>
          <w:lang w:val="uk-UA"/>
        </w:rPr>
      </w:pPr>
      <w:r>
        <w:rPr>
          <w:rFonts w:ascii="Times New Roman" w:hAnsi="Times New Roman"/>
          <w:b/>
          <w:szCs w:val="28"/>
          <w:lang w:val="uk-UA"/>
        </w:rPr>
        <w:t>В И К О Н А В Ч И Й   К О М І Т Е Т</w:t>
      </w:r>
    </w:p>
    <w:p w14:paraId="27C7701A" w14:textId="77777777" w:rsidR="006168DF" w:rsidRDefault="006168DF" w:rsidP="006168DF">
      <w:pPr>
        <w:pStyle w:val="a3"/>
        <w:jc w:val="center"/>
        <w:rPr>
          <w:rFonts w:ascii="Times New Roman" w:hAnsi="Times New Roman"/>
          <w:szCs w:val="28"/>
          <w:lang w:val="uk-UA"/>
        </w:rPr>
      </w:pPr>
    </w:p>
    <w:p w14:paraId="292459C8" w14:textId="77777777" w:rsidR="006168DF" w:rsidRDefault="006168DF" w:rsidP="006168DF">
      <w:pPr>
        <w:pStyle w:val="a3"/>
        <w:jc w:val="center"/>
        <w:rPr>
          <w:rFonts w:ascii="Times New Roman" w:hAnsi="Times New Roman"/>
          <w:b/>
          <w:szCs w:val="28"/>
          <w:lang w:val="uk-UA"/>
        </w:rPr>
      </w:pPr>
      <w:r>
        <w:rPr>
          <w:rFonts w:ascii="Times New Roman" w:hAnsi="Times New Roman"/>
          <w:b/>
          <w:szCs w:val="28"/>
          <w:lang w:val="uk-UA"/>
        </w:rPr>
        <w:t xml:space="preserve">Р І Ш Е Н </w:t>
      </w:r>
      <w:proofErr w:type="spellStart"/>
      <w:r>
        <w:rPr>
          <w:rFonts w:ascii="Times New Roman" w:hAnsi="Times New Roman"/>
          <w:b/>
          <w:szCs w:val="28"/>
          <w:lang w:val="uk-UA"/>
        </w:rPr>
        <w:t>Н</w:t>
      </w:r>
      <w:proofErr w:type="spellEnd"/>
      <w:r>
        <w:rPr>
          <w:rFonts w:ascii="Times New Roman" w:hAnsi="Times New Roman"/>
          <w:b/>
          <w:szCs w:val="28"/>
          <w:lang w:val="uk-UA"/>
        </w:rPr>
        <w:t xml:space="preserve"> Я</w:t>
      </w:r>
    </w:p>
    <w:p w14:paraId="72951A4E" w14:textId="77777777" w:rsidR="006168DF" w:rsidRDefault="006168DF" w:rsidP="006168DF">
      <w:pPr>
        <w:pStyle w:val="a3"/>
        <w:rPr>
          <w:rFonts w:ascii="Times New Roman" w:hAnsi="Times New Roman"/>
          <w:szCs w:val="28"/>
          <w:lang w:val="uk-UA"/>
        </w:rPr>
      </w:pPr>
    </w:p>
    <w:p w14:paraId="5D1F1B92" w14:textId="77777777" w:rsidR="006168DF" w:rsidRPr="00B31833" w:rsidRDefault="006168DF" w:rsidP="006168DF">
      <w:pPr>
        <w:ind w:firstLine="851"/>
        <w:rPr>
          <w:sz w:val="28"/>
          <w:szCs w:val="28"/>
          <w:lang w:val="uk-UA"/>
        </w:rPr>
      </w:pPr>
      <w:r w:rsidRPr="00B31833">
        <w:rPr>
          <w:sz w:val="28"/>
          <w:szCs w:val="28"/>
          <w:lang w:val="uk-UA"/>
        </w:rPr>
        <w:t>від 2</w:t>
      </w:r>
      <w:r>
        <w:rPr>
          <w:sz w:val="28"/>
          <w:szCs w:val="28"/>
          <w:lang w:val="uk-UA"/>
        </w:rPr>
        <w:t xml:space="preserve">7 травня </w:t>
      </w:r>
      <w:r w:rsidRPr="00B31833">
        <w:rPr>
          <w:sz w:val="28"/>
          <w:szCs w:val="28"/>
          <w:lang w:val="uk-UA"/>
        </w:rPr>
        <w:t>20</w:t>
      </w:r>
      <w:r>
        <w:rPr>
          <w:sz w:val="28"/>
          <w:szCs w:val="28"/>
          <w:lang w:val="uk-UA"/>
        </w:rPr>
        <w:t>21</w:t>
      </w:r>
      <w:r w:rsidRPr="00B31833">
        <w:rPr>
          <w:sz w:val="28"/>
          <w:szCs w:val="28"/>
          <w:lang w:val="uk-UA"/>
        </w:rPr>
        <w:t xml:space="preserve"> року                                                       </w:t>
      </w:r>
      <w:r>
        <w:rPr>
          <w:sz w:val="28"/>
          <w:szCs w:val="28"/>
          <w:lang w:val="uk-UA"/>
        </w:rPr>
        <w:t xml:space="preserve">      </w:t>
      </w:r>
      <w:r w:rsidRPr="00B31833">
        <w:rPr>
          <w:sz w:val="28"/>
          <w:szCs w:val="28"/>
          <w:lang w:val="uk-UA"/>
        </w:rPr>
        <w:t xml:space="preserve">  № </w:t>
      </w:r>
      <w:r>
        <w:rPr>
          <w:sz w:val="28"/>
          <w:szCs w:val="28"/>
          <w:lang w:val="uk-UA"/>
        </w:rPr>
        <w:t>110</w:t>
      </w:r>
    </w:p>
    <w:p w14:paraId="0D7185FC" w14:textId="77777777" w:rsidR="006168DF" w:rsidRDefault="006168DF" w:rsidP="006168DF">
      <w:pPr>
        <w:jc w:val="center"/>
        <w:rPr>
          <w:sz w:val="28"/>
          <w:szCs w:val="28"/>
          <w:lang w:val="uk-UA"/>
        </w:rPr>
      </w:pPr>
    </w:p>
    <w:p w14:paraId="572DD522" w14:textId="77777777" w:rsidR="006168DF" w:rsidRDefault="006168DF" w:rsidP="006168DF">
      <w:pPr>
        <w:pStyle w:val="a3"/>
        <w:rPr>
          <w:rFonts w:ascii="Times New Roman" w:hAnsi="Times New Roman"/>
          <w:szCs w:val="28"/>
          <w:lang w:val="uk-UA"/>
        </w:rPr>
      </w:pPr>
    </w:p>
    <w:p w14:paraId="14566939" w14:textId="3802FDD0" w:rsidR="006168DF" w:rsidRPr="003C18A8" w:rsidRDefault="006168DF" w:rsidP="006168DF">
      <w:pPr>
        <w:pStyle w:val="a3"/>
        <w:tabs>
          <w:tab w:val="left" w:pos="3119"/>
        </w:tabs>
        <w:ind w:right="3118"/>
        <w:jc w:val="both"/>
        <w:rPr>
          <w:rFonts w:ascii="Times New Roman" w:hAnsi="Times New Roman"/>
          <w:b/>
          <w:bCs/>
          <w:szCs w:val="28"/>
          <w:lang w:val="uk-UA"/>
        </w:rPr>
      </w:pPr>
      <w:r w:rsidRPr="003C18A8">
        <w:rPr>
          <w:rFonts w:ascii="Times New Roman" w:hAnsi="Times New Roman"/>
          <w:b/>
          <w:bCs/>
          <w:szCs w:val="28"/>
          <w:lang w:val="uk-UA"/>
        </w:rPr>
        <w:t xml:space="preserve">Про зарахування дітей до </w:t>
      </w:r>
      <w:r w:rsidR="00E916F7">
        <w:rPr>
          <w:rFonts w:ascii="Times New Roman" w:hAnsi="Times New Roman"/>
          <w:b/>
          <w:bCs/>
          <w:szCs w:val="28"/>
          <w:lang w:val="uk-UA"/>
        </w:rPr>
        <w:t xml:space="preserve">Золочівського </w:t>
      </w:r>
      <w:r w:rsidRPr="003C18A8">
        <w:rPr>
          <w:rFonts w:ascii="Times New Roman" w:hAnsi="Times New Roman"/>
          <w:b/>
          <w:bCs/>
          <w:szCs w:val="28"/>
          <w:lang w:val="uk-UA"/>
        </w:rPr>
        <w:t xml:space="preserve"> закладу дошкільної освіти (ясла-садок) «Веселка»</w:t>
      </w:r>
    </w:p>
    <w:p w14:paraId="520F6A73" w14:textId="77777777" w:rsidR="006168DF" w:rsidRDefault="006168DF" w:rsidP="006168DF">
      <w:pPr>
        <w:pStyle w:val="a3"/>
        <w:rPr>
          <w:rFonts w:ascii="Times New Roman" w:hAnsi="Times New Roman"/>
          <w:szCs w:val="28"/>
          <w:lang w:val="uk-UA"/>
        </w:rPr>
      </w:pPr>
    </w:p>
    <w:p w14:paraId="3473A734" w14:textId="77777777" w:rsidR="006168DF" w:rsidRPr="00DF0864" w:rsidRDefault="006168DF" w:rsidP="006168DF">
      <w:pPr>
        <w:rPr>
          <w:sz w:val="28"/>
          <w:szCs w:val="28"/>
          <w:lang w:val="uk-UA"/>
        </w:rPr>
      </w:pPr>
    </w:p>
    <w:p w14:paraId="53E23F2B" w14:textId="77777777" w:rsidR="006168DF" w:rsidRPr="00DF0864" w:rsidRDefault="006168DF" w:rsidP="006168DF">
      <w:pPr>
        <w:ind w:firstLine="851"/>
        <w:jc w:val="both"/>
        <w:rPr>
          <w:sz w:val="28"/>
          <w:szCs w:val="28"/>
          <w:lang w:val="uk-UA"/>
        </w:rPr>
      </w:pPr>
      <w:r w:rsidRPr="00DF0864">
        <w:rPr>
          <w:sz w:val="28"/>
          <w:szCs w:val="28"/>
          <w:lang w:val="uk-UA"/>
        </w:rPr>
        <w:t>Розглянувши пропозиції завідуючої закладом Давидової В.І.</w:t>
      </w:r>
      <w:r>
        <w:rPr>
          <w:sz w:val="28"/>
          <w:szCs w:val="28"/>
          <w:lang w:val="uk-UA"/>
        </w:rPr>
        <w:t xml:space="preserve">, враховуючи </w:t>
      </w:r>
      <w:r w:rsidRPr="00DF0864">
        <w:rPr>
          <w:sz w:val="28"/>
          <w:szCs w:val="28"/>
          <w:lang w:val="uk-UA"/>
        </w:rPr>
        <w:t>заяв</w:t>
      </w:r>
      <w:r>
        <w:rPr>
          <w:sz w:val="28"/>
          <w:szCs w:val="28"/>
          <w:lang w:val="uk-UA"/>
        </w:rPr>
        <w:t>и</w:t>
      </w:r>
      <w:r w:rsidRPr="00DF0864">
        <w:rPr>
          <w:sz w:val="28"/>
          <w:szCs w:val="28"/>
          <w:lang w:val="uk-UA"/>
        </w:rPr>
        <w:t xml:space="preserve"> батьків про зарахування дітей до закладу дошкільної освіти «Веселка» в с. </w:t>
      </w:r>
      <w:proofErr w:type="spellStart"/>
      <w:r w:rsidRPr="00DF0864">
        <w:rPr>
          <w:sz w:val="28"/>
          <w:szCs w:val="28"/>
          <w:lang w:val="uk-UA"/>
        </w:rPr>
        <w:t>Гнідин</w:t>
      </w:r>
      <w:proofErr w:type="spellEnd"/>
      <w:r w:rsidRPr="00DF0864">
        <w:rPr>
          <w:sz w:val="28"/>
          <w:szCs w:val="28"/>
          <w:lang w:val="uk-UA"/>
        </w:rPr>
        <w:t>, відповідно до Закону України «Про місцеве самоврядування в Україні»,</w:t>
      </w:r>
    </w:p>
    <w:p w14:paraId="299E4730" w14:textId="77777777" w:rsidR="006168DF" w:rsidRPr="00DF0864" w:rsidRDefault="006168DF" w:rsidP="006168DF">
      <w:pPr>
        <w:ind w:firstLine="851"/>
        <w:jc w:val="center"/>
        <w:rPr>
          <w:b/>
          <w:sz w:val="28"/>
          <w:szCs w:val="28"/>
          <w:lang w:val="uk-UA"/>
        </w:rPr>
      </w:pPr>
      <w:r w:rsidRPr="00DF0864">
        <w:rPr>
          <w:b/>
          <w:sz w:val="28"/>
          <w:szCs w:val="28"/>
          <w:lang w:val="uk-UA"/>
        </w:rPr>
        <w:t xml:space="preserve">виконком </w:t>
      </w:r>
      <w:r>
        <w:rPr>
          <w:b/>
          <w:sz w:val="28"/>
          <w:szCs w:val="28"/>
          <w:lang w:val="uk-UA"/>
        </w:rPr>
        <w:t>Золочівс</w:t>
      </w:r>
      <w:r w:rsidRPr="00DF0864">
        <w:rPr>
          <w:b/>
          <w:sz w:val="28"/>
          <w:szCs w:val="28"/>
          <w:lang w:val="uk-UA"/>
        </w:rPr>
        <w:t>ької сільської  ради    В И Р І Ш И В:</w:t>
      </w:r>
    </w:p>
    <w:p w14:paraId="381DCBDD" w14:textId="77777777" w:rsidR="006168DF" w:rsidRPr="00DF0864" w:rsidRDefault="006168DF" w:rsidP="006168DF">
      <w:pPr>
        <w:pStyle w:val="a3"/>
        <w:jc w:val="both"/>
        <w:rPr>
          <w:rFonts w:ascii="Times New Roman" w:hAnsi="Times New Roman"/>
          <w:szCs w:val="28"/>
          <w:u w:val="single"/>
          <w:lang w:val="uk-UA"/>
        </w:rPr>
      </w:pPr>
      <w:r w:rsidRPr="00DF0864">
        <w:rPr>
          <w:rFonts w:ascii="Times New Roman" w:hAnsi="Times New Roman"/>
          <w:szCs w:val="28"/>
          <w:lang w:val="uk-UA"/>
        </w:rPr>
        <w:t xml:space="preserve">           </w:t>
      </w:r>
      <w:r w:rsidRPr="00DF0864">
        <w:rPr>
          <w:szCs w:val="28"/>
          <w:lang w:val="uk-UA"/>
        </w:rPr>
        <w:t xml:space="preserve">           </w:t>
      </w:r>
      <w:r w:rsidRPr="00DF0864">
        <w:rPr>
          <w:rFonts w:ascii="Times New Roman" w:hAnsi="Times New Roman"/>
          <w:szCs w:val="28"/>
          <w:lang w:val="uk-UA"/>
        </w:rPr>
        <w:t xml:space="preserve">         </w:t>
      </w:r>
    </w:p>
    <w:p w14:paraId="6A22A570" w14:textId="77777777" w:rsidR="006168DF" w:rsidRPr="00DF0864" w:rsidRDefault="006168DF" w:rsidP="006168DF">
      <w:pPr>
        <w:pStyle w:val="a3"/>
        <w:numPr>
          <w:ilvl w:val="0"/>
          <w:numId w:val="1"/>
        </w:numPr>
        <w:tabs>
          <w:tab w:val="left" w:pos="1134"/>
        </w:tabs>
        <w:ind w:left="0" w:firstLine="851"/>
        <w:jc w:val="both"/>
        <w:rPr>
          <w:rFonts w:ascii="Times New Roman" w:hAnsi="Times New Roman"/>
          <w:szCs w:val="28"/>
          <w:lang w:val="uk-UA"/>
        </w:rPr>
      </w:pPr>
      <w:r w:rsidRPr="00DF0864">
        <w:rPr>
          <w:rFonts w:ascii="Times New Roman" w:hAnsi="Times New Roman"/>
          <w:szCs w:val="28"/>
          <w:lang w:val="uk-UA"/>
        </w:rPr>
        <w:t>Затвердити список дітей, зарахованих до закладу дошкільної освіти (садок-ясла) «Веселка» з 0</w:t>
      </w:r>
      <w:r>
        <w:rPr>
          <w:rFonts w:ascii="Times New Roman" w:hAnsi="Times New Roman"/>
          <w:szCs w:val="28"/>
          <w:lang w:val="uk-UA"/>
        </w:rPr>
        <w:t>1</w:t>
      </w:r>
      <w:r w:rsidRPr="00DF0864">
        <w:rPr>
          <w:rFonts w:ascii="Times New Roman" w:hAnsi="Times New Roman"/>
          <w:szCs w:val="28"/>
          <w:lang w:val="uk-UA"/>
        </w:rPr>
        <w:t>.0</w:t>
      </w:r>
      <w:r>
        <w:rPr>
          <w:rFonts w:ascii="Times New Roman" w:hAnsi="Times New Roman"/>
          <w:szCs w:val="28"/>
          <w:lang w:val="uk-UA"/>
        </w:rPr>
        <w:t>6</w:t>
      </w:r>
      <w:r w:rsidRPr="00DF0864">
        <w:rPr>
          <w:rFonts w:ascii="Times New Roman" w:hAnsi="Times New Roman"/>
          <w:szCs w:val="28"/>
          <w:lang w:val="uk-UA"/>
        </w:rPr>
        <w:t>.202</w:t>
      </w:r>
      <w:r>
        <w:rPr>
          <w:rFonts w:ascii="Times New Roman" w:hAnsi="Times New Roman"/>
          <w:szCs w:val="28"/>
          <w:lang w:val="uk-UA"/>
        </w:rPr>
        <w:t>1</w:t>
      </w:r>
      <w:r w:rsidRPr="00DF0864">
        <w:rPr>
          <w:rFonts w:ascii="Times New Roman" w:hAnsi="Times New Roman"/>
          <w:szCs w:val="28"/>
          <w:lang w:val="uk-UA"/>
        </w:rPr>
        <w:t xml:space="preserve"> року:</w:t>
      </w:r>
    </w:p>
    <w:p w14:paraId="4E31B6D1" w14:textId="77777777" w:rsidR="006168DF" w:rsidRDefault="006168DF" w:rsidP="006168DF">
      <w:pPr>
        <w:pStyle w:val="a5"/>
        <w:numPr>
          <w:ilvl w:val="0"/>
          <w:numId w:val="2"/>
        </w:numPr>
        <w:spacing w:after="0"/>
        <w:rPr>
          <w:rFonts w:ascii="Times New Roman" w:hAnsi="Times New Roman"/>
          <w:sz w:val="28"/>
          <w:szCs w:val="28"/>
        </w:rPr>
      </w:pPr>
      <w:r>
        <w:rPr>
          <w:rFonts w:ascii="Times New Roman" w:hAnsi="Times New Roman"/>
          <w:sz w:val="28"/>
          <w:szCs w:val="28"/>
        </w:rPr>
        <w:t>ГР., 03.06.2018</w:t>
      </w:r>
    </w:p>
    <w:p w14:paraId="643F56CD" w14:textId="77777777" w:rsidR="006168DF" w:rsidRDefault="006168DF" w:rsidP="006168DF">
      <w:pPr>
        <w:pStyle w:val="a5"/>
        <w:numPr>
          <w:ilvl w:val="0"/>
          <w:numId w:val="2"/>
        </w:numPr>
        <w:spacing w:after="0"/>
        <w:rPr>
          <w:rFonts w:ascii="Times New Roman" w:hAnsi="Times New Roman"/>
          <w:sz w:val="28"/>
          <w:szCs w:val="28"/>
        </w:rPr>
      </w:pPr>
      <w:r>
        <w:rPr>
          <w:rFonts w:ascii="Times New Roman" w:hAnsi="Times New Roman"/>
          <w:sz w:val="28"/>
          <w:szCs w:val="28"/>
        </w:rPr>
        <w:t>ГР., 24.06.2018</w:t>
      </w:r>
    </w:p>
    <w:p w14:paraId="6CF1DF5F" w14:textId="77777777" w:rsidR="006168DF" w:rsidRDefault="006168DF" w:rsidP="006168DF">
      <w:pPr>
        <w:pStyle w:val="a5"/>
        <w:numPr>
          <w:ilvl w:val="0"/>
          <w:numId w:val="2"/>
        </w:numPr>
        <w:spacing w:after="0"/>
        <w:rPr>
          <w:rFonts w:ascii="Times New Roman" w:hAnsi="Times New Roman"/>
          <w:sz w:val="28"/>
          <w:szCs w:val="28"/>
        </w:rPr>
      </w:pPr>
      <w:r>
        <w:rPr>
          <w:rFonts w:ascii="Times New Roman" w:hAnsi="Times New Roman"/>
          <w:sz w:val="28"/>
          <w:szCs w:val="28"/>
        </w:rPr>
        <w:t>ГР., 24.05.2018</w:t>
      </w:r>
    </w:p>
    <w:p w14:paraId="161324BE" w14:textId="77777777" w:rsidR="006168DF" w:rsidRDefault="006168DF" w:rsidP="006168DF">
      <w:pPr>
        <w:pStyle w:val="a5"/>
        <w:numPr>
          <w:ilvl w:val="0"/>
          <w:numId w:val="2"/>
        </w:numPr>
        <w:spacing w:after="0"/>
        <w:rPr>
          <w:rFonts w:ascii="Times New Roman" w:hAnsi="Times New Roman"/>
          <w:sz w:val="28"/>
          <w:szCs w:val="28"/>
        </w:rPr>
      </w:pPr>
      <w:r>
        <w:rPr>
          <w:rFonts w:ascii="Times New Roman" w:hAnsi="Times New Roman"/>
          <w:sz w:val="28"/>
          <w:szCs w:val="28"/>
        </w:rPr>
        <w:t>ГР, 14.02.2018.</w:t>
      </w:r>
    </w:p>
    <w:p w14:paraId="77754FC8" w14:textId="77777777" w:rsidR="006168DF" w:rsidRPr="00EA76BA" w:rsidRDefault="006168DF" w:rsidP="006168DF">
      <w:pPr>
        <w:pStyle w:val="a5"/>
        <w:spacing w:after="0"/>
        <w:ind w:left="1211"/>
        <w:rPr>
          <w:rFonts w:ascii="Times New Roman" w:hAnsi="Times New Roman"/>
          <w:sz w:val="28"/>
          <w:szCs w:val="28"/>
        </w:rPr>
      </w:pPr>
    </w:p>
    <w:p w14:paraId="6A82A5C9" w14:textId="77777777" w:rsidR="006168DF" w:rsidRPr="00DF0864" w:rsidRDefault="006168DF" w:rsidP="006168DF">
      <w:pPr>
        <w:pStyle w:val="a3"/>
        <w:ind w:firstLine="851"/>
        <w:jc w:val="both"/>
        <w:rPr>
          <w:rFonts w:ascii="Times New Roman" w:hAnsi="Times New Roman"/>
          <w:szCs w:val="28"/>
          <w:lang w:val="uk-UA"/>
        </w:rPr>
      </w:pPr>
      <w:r w:rsidRPr="00DF0864">
        <w:rPr>
          <w:rFonts w:ascii="Times New Roman" w:hAnsi="Times New Roman"/>
          <w:szCs w:val="28"/>
          <w:lang w:val="uk-UA"/>
        </w:rPr>
        <w:t>2. Контроль за виконанням цього рішення залишаю за собою.</w:t>
      </w:r>
    </w:p>
    <w:p w14:paraId="311F1338" w14:textId="77777777" w:rsidR="006168DF" w:rsidRPr="00DF0864" w:rsidRDefault="006168DF" w:rsidP="006168DF">
      <w:pPr>
        <w:pStyle w:val="a3"/>
        <w:jc w:val="both"/>
        <w:rPr>
          <w:rFonts w:ascii="Times New Roman" w:hAnsi="Times New Roman"/>
          <w:szCs w:val="28"/>
          <w:lang w:val="uk-UA"/>
        </w:rPr>
      </w:pPr>
    </w:p>
    <w:p w14:paraId="10312736" w14:textId="77777777" w:rsidR="006168DF" w:rsidRPr="002D7320" w:rsidRDefault="006168DF" w:rsidP="006168DF">
      <w:pPr>
        <w:pStyle w:val="a3"/>
        <w:jc w:val="both"/>
        <w:rPr>
          <w:rFonts w:ascii="Times New Roman" w:hAnsi="Times New Roman"/>
          <w:szCs w:val="28"/>
          <w:lang w:val="uk-UA"/>
        </w:rPr>
      </w:pPr>
    </w:p>
    <w:p w14:paraId="48B9EA41" w14:textId="77777777" w:rsidR="006168DF" w:rsidRDefault="006168DF" w:rsidP="006168DF">
      <w:pPr>
        <w:pStyle w:val="a3"/>
        <w:rPr>
          <w:rFonts w:ascii="Times New Roman" w:hAnsi="Times New Roman"/>
          <w:szCs w:val="28"/>
          <w:lang w:val="uk-UA"/>
        </w:rPr>
      </w:pPr>
    </w:p>
    <w:p w14:paraId="1F5C9CD4" w14:textId="77777777" w:rsidR="006168DF" w:rsidRDefault="006168DF" w:rsidP="006168DF">
      <w:pPr>
        <w:pStyle w:val="a3"/>
        <w:rPr>
          <w:rFonts w:ascii="Times New Roman" w:hAnsi="Times New Roman"/>
          <w:szCs w:val="28"/>
          <w:lang w:val="uk-UA"/>
        </w:rPr>
      </w:pPr>
    </w:p>
    <w:p w14:paraId="3EF922FE" w14:textId="77777777" w:rsidR="006168DF" w:rsidRDefault="006168DF" w:rsidP="006168DF">
      <w:pPr>
        <w:pStyle w:val="a3"/>
        <w:ind w:firstLine="851"/>
        <w:rPr>
          <w:rFonts w:ascii="Times New Roman" w:hAnsi="Times New Roman"/>
          <w:b/>
          <w:szCs w:val="28"/>
          <w:lang w:val="uk-UA"/>
        </w:rPr>
      </w:pPr>
      <w:r>
        <w:rPr>
          <w:rFonts w:ascii="Times New Roman" w:hAnsi="Times New Roman"/>
          <w:b/>
          <w:szCs w:val="28"/>
          <w:lang w:val="uk-UA"/>
        </w:rPr>
        <w:t>Сільський голова                                       Олександр ЛАЗАРЕНКО</w:t>
      </w:r>
    </w:p>
    <w:p w14:paraId="76C04A07" w14:textId="77777777" w:rsidR="006168DF" w:rsidRDefault="006168DF" w:rsidP="006168DF">
      <w:pPr>
        <w:tabs>
          <w:tab w:val="left" w:pos="1134"/>
        </w:tabs>
        <w:ind w:right="-1" w:firstLine="851"/>
        <w:jc w:val="both"/>
        <w:rPr>
          <w:b/>
          <w:bCs/>
          <w:i/>
          <w:iCs/>
          <w:sz w:val="28"/>
          <w:szCs w:val="28"/>
          <w:lang w:val="uk-UA"/>
        </w:rPr>
      </w:pPr>
    </w:p>
    <w:p w14:paraId="49E4F3FD" w14:textId="77777777" w:rsidR="006168DF" w:rsidRDefault="006168DF" w:rsidP="006168DF">
      <w:pPr>
        <w:jc w:val="center"/>
        <w:rPr>
          <w:sz w:val="28"/>
          <w:szCs w:val="28"/>
        </w:rPr>
      </w:pPr>
    </w:p>
    <w:p w14:paraId="0C192656" w14:textId="77777777" w:rsidR="006168DF" w:rsidRDefault="006168DF"/>
    <w:sectPr w:rsidR="00616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D3A23"/>
    <w:multiLevelType w:val="hybridMultilevel"/>
    <w:tmpl w:val="B678BC64"/>
    <w:lvl w:ilvl="0" w:tplc="D370121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 w15:restartNumberingAfterBreak="0">
    <w:nsid w:val="6D616851"/>
    <w:multiLevelType w:val="hybridMultilevel"/>
    <w:tmpl w:val="B678BC64"/>
    <w:lvl w:ilvl="0" w:tplc="D370121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DF"/>
    <w:rsid w:val="006168DF"/>
    <w:rsid w:val="00E916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6076"/>
  <w15:chartTrackingRefBased/>
  <w15:docId w15:val="{6B5459AB-876E-4DB3-A617-6884310E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8DF"/>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w:basedOn w:val="a"/>
    <w:link w:val="a4"/>
    <w:rsid w:val="006168DF"/>
    <w:rPr>
      <w:rFonts w:ascii="Arial" w:hAnsi="Arial"/>
      <w:sz w:val="28"/>
    </w:rPr>
  </w:style>
  <w:style w:type="character" w:customStyle="1" w:styleId="a4">
    <w:name w:val="Основной текст Знак"/>
    <w:aliases w:val="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Знак Знак Знак Знак"/>
    <w:basedOn w:val="a0"/>
    <w:link w:val="a3"/>
    <w:rsid w:val="006168DF"/>
    <w:rPr>
      <w:rFonts w:ascii="Arial" w:eastAsia="Times New Roman" w:hAnsi="Arial" w:cs="Times New Roman"/>
      <w:sz w:val="28"/>
      <w:szCs w:val="20"/>
      <w:lang w:val="ru-RU" w:eastAsia="ru-RU"/>
    </w:rPr>
  </w:style>
  <w:style w:type="paragraph" w:styleId="a5">
    <w:name w:val="List Paragraph"/>
    <w:basedOn w:val="a"/>
    <w:uiPriority w:val="34"/>
    <w:qFormat/>
    <w:rsid w:val="006168DF"/>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Кияшко</dc:creator>
  <cp:keywords/>
  <dc:description/>
  <cp:lastModifiedBy>Светлана Кияшко</cp:lastModifiedBy>
  <cp:revision>2</cp:revision>
  <dcterms:created xsi:type="dcterms:W3CDTF">2021-07-19T13:38:00Z</dcterms:created>
  <dcterms:modified xsi:type="dcterms:W3CDTF">2021-07-19T15:53:00Z</dcterms:modified>
</cp:coreProperties>
</file>